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BD7B6" w14:textId="77777777" w:rsidR="00C0432E" w:rsidRDefault="005012F8">
      <w:pPr>
        <w:jc w:val="center"/>
        <w:rPr>
          <w:rFonts w:ascii="Times New Roman" w:eastAsia="Times New Roman" w:hAnsi="Times New Roman" w:cs="Times New Roman"/>
          <w:b/>
        </w:rPr>
      </w:pPr>
      <w:bookmarkStart w:id="0" w:name="_GoBack"/>
      <w:bookmarkEnd w:id="0"/>
      <w:r>
        <w:rPr>
          <w:rFonts w:ascii="Times New Roman" w:eastAsia="Times New Roman" w:hAnsi="Times New Roman" w:cs="Times New Roman"/>
          <w:b/>
        </w:rPr>
        <w:t xml:space="preserve">JOUR 345 Evaluation of Final Story </w:t>
      </w:r>
      <w:proofErr w:type="spellStart"/>
      <w:r>
        <w:rPr>
          <w:rFonts w:ascii="Times New Roman" w:eastAsia="Times New Roman" w:hAnsi="Times New Roman" w:cs="Times New Roman"/>
          <w:b/>
        </w:rPr>
        <w:t>Pkg</w:t>
      </w:r>
      <w:proofErr w:type="spellEnd"/>
    </w:p>
    <w:p w14:paraId="2DFF51F6" w14:textId="77777777" w:rsidR="00C0432E" w:rsidRDefault="005012F8">
      <w:pPr>
        <w:jc w:val="center"/>
        <w:rPr>
          <w:rFonts w:ascii="Times New Roman" w:eastAsia="Times New Roman" w:hAnsi="Times New Roman" w:cs="Times New Roman"/>
          <w:b/>
        </w:rPr>
      </w:pPr>
      <w:r>
        <w:rPr>
          <w:rFonts w:ascii="Times New Roman" w:eastAsia="Times New Roman" w:hAnsi="Times New Roman" w:cs="Times New Roman"/>
          <w:b/>
        </w:rPr>
        <w:t>Solutions Journalism</w:t>
      </w:r>
    </w:p>
    <w:p w14:paraId="36F81320" w14:textId="77777777" w:rsidR="00C0432E" w:rsidRDefault="005012F8">
      <w:pPr>
        <w:rPr>
          <w:rFonts w:ascii="Times New Roman" w:eastAsia="Times New Roman" w:hAnsi="Times New Roman" w:cs="Times New Roman"/>
          <w:b/>
        </w:rPr>
      </w:pPr>
      <w:r>
        <w:rPr>
          <w:rFonts w:ascii="Times New Roman" w:eastAsia="Times New Roman" w:hAnsi="Times New Roman" w:cs="Times New Roman"/>
          <w:b/>
        </w:rPr>
        <w:t>Due: Monday, Dec. 4</w:t>
      </w:r>
    </w:p>
    <w:p w14:paraId="66027469" w14:textId="77777777" w:rsidR="00C0432E" w:rsidRDefault="005012F8">
      <w:pPr>
        <w:rPr>
          <w:rFonts w:ascii="Times New Roman" w:eastAsia="Times New Roman" w:hAnsi="Times New Roman" w:cs="Times New Roman"/>
          <w:b/>
        </w:rPr>
      </w:pPr>
      <w:r>
        <w:rPr>
          <w:rFonts w:ascii="Times New Roman" w:eastAsia="Times New Roman" w:hAnsi="Times New Roman" w:cs="Times New Roman"/>
          <w:b/>
        </w:rPr>
        <w:t>Points: 150 possible</w:t>
      </w:r>
    </w:p>
    <w:p w14:paraId="0738CC6B" w14:textId="77777777" w:rsidR="00C0432E" w:rsidRDefault="00C0432E">
      <w:pPr>
        <w:rPr>
          <w:rFonts w:ascii="Times New Roman" w:eastAsia="Times New Roman" w:hAnsi="Times New Roman" w:cs="Times New Roman"/>
          <w:b/>
        </w:rPr>
      </w:pPr>
    </w:p>
    <w:p w14:paraId="2906EA68" w14:textId="77777777" w:rsidR="00C0432E" w:rsidRDefault="005012F8">
      <w:pPr>
        <w:rPr>
          <w:rFonts w:ascii="Times New Roman" w:eastAsia="Times New Roman" w:hAnsi="Times New Roman" w:cs="Times New Roman"/>
          <w:b/>
        </w:rPr>
      </w:pPr>
      <w:r>
        <w:rPr>
          <w:rFonts w:ascii="Times New Roman" w:eastAsia="Times New Roman" w:hAnsi="Times New Roman" w:cs="Times New Roman"/>
          <w:b/>
        </w:rPr>
        <w:t>Instructions:</w:t>
      </w:r>
    </w:p>
    <w:p w14:paraId="095B60D7" w14:textId="77777777" w:rsidR="00C0432E" w:rsidRDefault="005012F8">
      <w:pPr>
        <w:rPr>
          <w:rFonts w:ascii="Times New Roman" w:eastAsia="Times New Roman" w:hAnsi="Times New Roman" w:cs="Times New Roman"/>
        </w:rPr>
      </w:pPr>
      <w:r>
        <w:rPr>
          <w:rFonts w:ascii="Times New Roman" w:eastAsia="Times New Roman" w:hAnsi="Times New Roman" w:cs="Times New Roman"/>
        </w:rPr>
        <w:t xml:space="preserve">You will turn in your work in a single Google doc. Please share editing access with your instructor and name that Google doc with your last name and the number of the story. For example, I would name my Google doc Smithstorypkg6. Please share this with my </w:t>
      </w:r>
      <w:r>
        <w:rPr>
          <w:rFonts w:ascii="Times New Roman" w:eastAsia="Times New Roman" w:hAnsi="Times New Roman" w:cs="Times New Roman"/>
        </w:rPr>
        <w:t>Elizabeth.smith@pepperdine.edu</w:t>
      </w:r>
    </w:p>
    <w:p w14:paraId="119ECF68" w14:textId="77777777" w:rsidR="00C0432E" w:rsidRDefault="005012F8">
      <w:pPr>
        <w:rPr>
          <w:rFonts w:ascii="Times New Roman" w:eastAsia="Times New Roman" w:hAnsi="Times New Roman" w:cs="Times New Roman"/>
          <w:b/>
        </w:rPr>
      </w:pPr>
      <w:r>
        <w:rPr>
          <w:rFonts w:ascii="Times New Roman" w:eastAsia="Times New Roman" w:hAnsi="Times New Roman" w:cs="Times New Roman"/>
          <w:b/>
        </w:rPr>
        <w:t>Overview:</w:t>
      </w:r>
    </w:p>
    <w:p w14:paraId="14877E35" w14:textId="77777777" w:rsidR="00C0432E" w:rsidRDefault="005012F8">
      <w:pPr>
        <w:rPr>
          <w:rFonts w:ascii="Times New Roman" w:eastAsia="Times New Roman" w:hAnsi="Times New Roman" w:cs="Times New Roman"/>
        </w:rPr>
      </w:pPr>
      <w:r>
        <w:rPr>
          <w:rFonts w:ascii="Times New Roman" w:eastAsia="Times New Roman" w:hAnsi="Times New Roman" w:cs="Times New Roman"/>
        </w:rPr>
        <w:t>For this assignment, you have been partnered up with a colleague from JOUR 330. Together you will report on a topic that will demonstrate a Solutions Journalism approach. Although you will research and report on you</w:t>
      </w:r>
      <w:r>
        <w:rPr>
          <w:rFonts w:ascii="Times New Roman" w:eastAsia="Times New Roman" w:hAnsi="Times New Roman" w:cs="Times New Roman"/>
        </w:rPr>
        <w:t>r topic together, each team member will turn in their own final story package.</w:t>
      </w:r>
    </w:p>
    <w:p w14:paraId="2D017E4A" w14:textId="77777777" w:rsidR="00C0432E" w:rsidRDefault="005012F8">
      <w:pPr>
        <w:rPr>
          <w:rFonts w:ascii="Times New Roman" w:eastAsia="Times New Roman" w:hAnsi="Times New Roman" w:cs="Times New Roman"/>
          <w:b/>
        </w:rPr>
      </w:pPr>
      <w:r>
        <w:rPr>
          <w:rFonts w:ascii="Times New Roman" w:eastAsia="Times New Roman" w:hAnsi="Times New Roman" w:cs="Times New Roman"/>
          <w:b/>
        </w:rPr>
        <w:t>Deliverables:</w:t>
      </w:r>
    </w:p>
    <w:p w14:paraId="2D5697DA" w14:textId="77777777" w:rsidR="00C0432E" w:rsidRDefault="005012F8">
      <w:pPr>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b/>
        </w:rPr>
        <w:t>Long-form reporting:</w:t>
      </w:r>
      <w:r>
        <w:rPr>
          <w:rFonts w:ascii="Times New Roman" w:eastAsia="Times New Roman" w:hAnsi="Times New Roman" w:cs="Times New Roman"/>
        </w:rPr>
        <w:t xml:space="preserve"> You will turn in a 2,000 words article (you can go a little under or a little over). You will be graded on the overall team reporting from </w:t>
      </w:r>
      <w:r>
        <w:rPr>
          <w:rFonts w:ascii="Times New Roman" w:eastAsia="Times New Roman" w:hAnsi="Times New Roman" w:cs="Times New Roman"/>
        </w:rPr>
        <w:t>a Solutions Journalism lens as well as the organization and writing style of your package</w:t>
      </w:r>
    </w:p>
    <w:p w14:paraId="6E0C5E29" w14:textId="77777777" w:rsidR="00C0432E" w:rsidRDefault="005012F8">
      <w:pPr>
        <w:rPr>
          <w:rFonts w:ascii="Times New Roman" w:eastAsia="Times New Roman" w:hAnsi="Times New Roman" w:cs="Times New Roman"/>
        </w:rPr>
      </w:pPr>
      <w:r>
        <w:rPr>
          <w:rFonts w:ascii="Times New Roman" w:eastAsia="Times New Roman" w:hAnsi="Times New Roman" w:cs="Times New Roman"/>
        </w:rPr>
        <w:t xml:space="preserve">2. </w:t>
      </w:r>
      <w:r>
        <w:rPr>
          <w:rFonts w:ascii="Times New Roman" w:eastAsia="Times New Roman" w:hAnsi="Times New Roman" w:cs="Times New Roman"/>
          <w:b/>
        </w:rPr>
        <w:t>Photos:</w:t>
      </w:r>
      <w:r>
        <w:rPr>
          <w:rFonts w:ascii="Times New Roman" w:eastAsia="Times New Roman" w:hAnsi="Times New Roman" w:cs="Times New Roman"/>
        </w:rPr>
        <w:t xml:space="preserve"> at least five still photos (inserted into the Google doc; together we will turn these into a slide show)</w:t>
      </w:r>
    </w:p>
    <w:p w14:paraId="6B852E2C" w14:textId="77777777" w:rsidR="00C0432E" w:rsidRDefault="005012F8">
      <w:pPr>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b/>
        </w:rPr>
        <w:t>Infographs</w:t>
      </w:r>
      <w:r>
        <w:rPr>
          <w:rFonts w:ascii="Times New Roman" w:eastAsia="Times New Roman" w:hAnsi="Times New Roman" w:cs="Times New Roman"/>
        </w:rPr>
        <w:t xml:space="preserve">: Three </w:t>
      </w:r>
      <w:proofErr w:type="spellStart"/>
      <w:r>
        <w:rPr>
          <w:rFonts w:ascii="Times New Roman" w:eastAsia="Times New Roman" w:hAnsi="Times New Roman" w:cs="Times New Roman"/>
        </w:rPr>
        <w:t>infographs</w:t>
      </w:r>
      <w:proofErr w:type="spellEnd"/>
      <w:r>
        <w:rPr>
          <w:rFonts w:ascii="Times New Roman" w:eastAsia="Times New Roman" w:hAnsi="Times New Roman" w:cs="Times New Roman"/>
        </w:rPr>
        <w:t xml:space="preserve"> that focus on diffe</w:t>
      </w:r>
      <w:r>
        <w:rPr>
          <w:rFonts w:ascii="Times New Roman" w:eastAsia="Times New Roman" w:hAnsi="Times New Roman" w:cs="Times New Roman"/>
        </w:rPr>
        <w:t>rent solutions presented.</w:t>
      </w:r>
    </w:p>
    <w:p w14:paraId="6F4941BF" w14:textId="77777777" w:rsidR="00C0432E" w:rsidRDefault="005012F8">
      <w:pPr>
        <w:rPr>
          <w:rFonts w:ascii="Times New Roman" w:eastAsia="Times New Roman" w:hAnsi="Times New Roman" w:cs="Times New Roman"/>
        </w:rPr>
      </w:pPr>
      <w:r>
        <w:rPr>
          <w:rFonts w:ascii="Times New Roman" w:eastAsia="Times New Roman" w:hAnsi="Times New Roman" w:cs="Times New Roman"/>
        </w:rPr>
        <w:t>Remember an info graphic is a visual display of information, such as the</w:t>
      </w:r>
      <w:hyperlink r:id="rId5">
        <w:r>
          <w:rPr>
            <w:rFonts w:ascii="Times New Roman" w:eastAsia="Times New Roman" w:hAnsi="Times New Roman" w:cs="Times New Roman"/>
          </w:rPr>
          <w:t xml:space="preserve"> </w:t>
        </w:r>
      </w:hyperlink>
      <w:hyperlink r:id="rId6">
        <w:r>
          <w:rPr>
            <w:rFonts w:ascii="Times New Roman" w:eastAsia="Times New Roman" w:hAnsi="Times New Roman" w:cs="Times New Roman"/>
            <w:color w:val="1155CC"/>
            <w:u w:val="single"/>
          </w:rPr>
          <w:t xml:space="preserve">Fusion </w:t>
        </w:r>
        <w:r>
          <w:rPr>
            <w:rFonts w:ascii="Times New Roman" w:eastAsia="Times New Roman" w:hAnsi="Times New Roman" w:cs="Times New Roman"/>
            <w:color w:val="1155CC"/>
            <w:u w:val="single"/>
          </w:rPr>
          <w:t>tables</w:t>
        </w:r>
      </w:hyperlink>
      <w:r>
        <w:rPr>
          <w:rFonts w:ascii="Times New Roman" w:eastAsia="Times New Roman" w:hAnsi="Times New Roman" w:cs="Times New Roman"/>
        </w:rPr>
        <w:t xml:space="preserve"> or you can check some other free (and easy) tools such as</w:t>
      </w:r>
      <w:hyperlink r:id="rId7">
        <w:r>
          <w:rPr>
            <w:rFonts w:ascii="Times New Roman" w:eastAsia="Times New Roman" w:hAnsi="Times New Roman" w:cs="Times New Roman"/>
          </w:rPr>
          <w:t xml:space="preserve"> </w:t>
        </w:r>
      </w:hyperlink>
      <w:hyperlink r:id="rId8">
        <w:r>
          <w:rPr>
            <w:rFonts w:ascii="Times New Roman" w:eastAsia="Times New Roman" w:hAnsi="Times New Roman" w:cs="Times New Roman"/>
            <w:color w:val="1155CC"/>
            <w:u w:val="single"/>
          </w:rPr>
          <w:t>these</w:t>
        </w:r>
      </w:hyperlink>
      <w:r>
        <w:rPr>
          <w:rFonts w:ascii="Times New Roman" w:eastAsia="Times New Roman" w:hAnsi="Times New Roman" w:cs="Times New Roman"/>
        </w:rPr>
        <w:t>.</w:t>
      </w:r>
    </w:p>
    <w:p w14:paraId="686C2EA6" w14:textId="77777777" w:rsidR="00C0432E" w:rsidRDefault="005012F8">
      <w:pPr>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b/>
        </w:rPr>
        <w:t>Video:</w:t>
      </w:r>
      <w:r>
        <w:rPr>
          <w:rFonts w:ascii="Times New Roman" w:eastAsia="Times New Roman" w:hAnsi="Times New Roman" w:cs="Times New Roman"/>
        </w:rPr>
        <w:t xml:space="preserve"> You should have at least thre</w:t>
      </w:r>
      <w:r>
        <w:rPr>
          <w:rFonts w:ascii="Times New Roman" w:eastAsia="Times New Roman" w:hAnsi="Times New Roman" w:cs="Times New Roman"/>
        </w:rPr>
        <w:t>e video clips that should be concise soundbites from your reporting partner’s video package. Keep in mind these should be appropriate to use on social media and, therefore, should make sense on their own. Your partner will provide you with the edited clips</w:t>
      </w:r>
      <w:r>
        <w:rPr>
          <w:rFonts w:ascii="Times New Roman" w:eastAsia="Times New Roman" w:hAnsi="Times New Roman" w:cs="Times New Roman"/>
        </w:rPr>
        <w:t xml:space="preserve"> but you should select these from what has been gathered.</w:t>
      </w:r>
    </w:p>
    <w:p w14:paraId="194696A9" w14:textId="77777777" w:rsidR="00C0432E" w:rsidRDefault="005012F8">
      <w:pPr>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b/>
        </w:rPr>
        <w:t>Hyperlinks/Resources:</w:t>
      </w:r>
      <w:r>
        <w:rPr>
          <w:rFonts w:ascii="Times New Roman" w:eastAsia="Times New Roman" w:hAnsi="Times New Roman" w:cs="Times New Roman"/>
        </w:rPr>
        <w:t xml:space="preserve"> Please include appropriate hyperlinks and embed any appropriate video (in addition to what has been shot and edited by your reporting partner)</w:t>
      </w:r>
    </w:p>
    <w:p w14:paraId="440E8AA4" w14:textId="77777777" w:rsidR="00C0432E" w:rsidRDefault="005012F8">
      <w:pPr>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b/>
        </w:rPr>
        <w:t>Social Media:</w:t>
      </w:r>
      <w:r>
        <w:rPr>
          <w:rFonts w:ascii="Times New Roman" w:eastAsia="Times New Roman" w:hAnsi="Times New Roman" w:cs="Times New Roman"/>
        </w:rPr>
        <w:t xml:space="preserve"> For this story </w:t>
      </w:r>
      <w:r>
        <w:rPr>
          <w:rFonts w:ascii="Times New Roman" w:eastAsia="Times New Roman" w:hAnsi="Times New Roman" w:cs="Times New Roman"/>
        </w:rPr>
        <w:t>package, you will use each of our social media platforms that we will have worked on this semester: Facebook, Twitter, Instagram and Snapchat.</w:t>
      </w:r>
    </w:p>
    <w:p w14:paraId="7CE986B9" w14:textId="77777777" w:rsidR="00C0432E" w:rsidRDefault="005012F8">
      <w:pPr>
        <w:numPr>
          <w:ilvl w:val="0"/>
          <w:numId w:val="1"/>
        </w:numPr>
        <w:contextualSpacing/>
        <w:rPr>
          <w:rFonts w:ascii="Times New Roman" w:eastAsia="Times New Roman" w:hAnsi="Times New Roman" w:cs="Times New Roman"/>
        </w:rPr>
      </w:pPr>
      <w:r>
        <w:rPr>
          <w:rFonts w:ascii="Times New Roman" w:eastAsia="Times New Roman" w:hAnsi="Times New Roman" w:cs="Times New Roman"/>
        </w:rPr>
        <w:t>Facebook: Three posts promoting your story (at least two of them with video)</w:t>
      </w:r>
    </w:p>
    <w:p w14:paraId="25E25C8C" w14:textId="77777777" w:rsidR="00C0432E" w:rsidRDefault="005012F8">
      <w:pPr>
        <w:numPr>
          <w:ilvl w:val="0"/>
          <w:numId w:val="1"/>
        </w:numPr>
        <w:contextualSpacing/>
        <w:rPr>
          <w:rFonts w:ascii="Times New Roman" w:eastAsia="Times New Roman" w:hAnsi="Times New Roman" w:cs="Times New Roman"/>
        </w:rPr>
      </w:pPr>
      <w:r>
        <w:rPr>
          <w:rFonts w:ascii="Times New Roman" w:eastAsia="Times New Roman" w:hAnsi="Times New Roman" w:cs="Times New Roman"/>
        </w:rPr>
        <w:t>Twitter: Demonstrate that you used T</w:t>
      </w:r>
      <w:r>
        <w:rPr>
          <w:rFonts w:ascii="Times New Roman" w:eastAsia="Times New Roman" w:hAnsi="Times New Roman" w:cs="Times New Roman"/>
        </w:rPr>
        <w:t>witter in your reporting</w:t>
      </w:r>
    </w:p>
    <w:p w14:paraId="78052BB7" w14:textId="77777777" w:rsidR="00C0432E" w:rsidRDefault="005012F8">
      <w:pPr>
        <w:numPr>
          <w:ilvl w:val="0"/>
          <w:numId w:val="1"/>
        </w:numPr>
        <w:contextualSpacing/>
        <w:rPr>
          <w:rFonts w:ascii="Times New Roman" w:eastAsia="Times New Roman" w:hAnsi="Times New Roman" w:cs="Times New Roman"/>
        </w:rPr>
      </w:pPr>
      <w:r>
        <w:rPr>
          <w:rFonts w:ascii="Times New Roman" w:eastAsia="Times New Roman" w:hAnsi="Times New Roman" w:cs="Times New Roman"/>
        </w:rPr>
        <w:t>Instagram: One in-depth post (summary post)</w:t>
      </w:r>
    </w:p>
    <w:p w14:paraId="796B08E8" w14:textId="77777777" w:rsidR="00C0432E" w:rsidRDefault="005012F8">
      <w:pPr>
        <w:numPr>
          <w:ilvl w:val="0"/>
          <w:numId w:val="1"/>
        </w:numPr>
        <w:contextualSpacing/>
        <w:rPr>
          <w:rFonts w:ascii="Times New Roman" w:eastAsia="Times New Roman" w:hAnsi="Times New Roman" w:cs="Times New Roman"/>
        </w:rPr>
      </w:pPr>
      <w:r>
        <w:rPr>
          <w:rFonts w:ascii="Times New Roman" w:eastAsia="Times New Roman" w:hAnsi="Times New Roman" w:cs="Times New Roman"/>
        </w:rPr>
        <w:t>Snapchat: A video series</w:t>
      </w:r>
    </w:p>
    <w:p w14:paraId="1A41AF2F" w14:textId="77777777" w:rsidR="00C0432E" w:rsidRDefault="005012F8">
      <w:pPr>
        <w:rPr>
          <w:rFonts w:ascii="Times New Roman" w:eastAsia="Times New Roman" w:hAnsi="Times New Roman" w:cs="Times New Roman"/>
        </w:rPr>
      </w:pPr>
      <w:r>
        <w:rPr>
          <w:rFonts w:ascii="Times New Roman" w:eastAsia="Times New Roman" w:hAnsi="Times New Roman" w:cs="Times New Roman"/>
        </w:rPr>
        <w:t xml:space="preserve"> </w:t>
      </w:r>
    </w:p>
    <w:p w14:paraId="64EA5E23" w14:textId="77777777" w:rsidR="00C0432E" w:rsidRDefault="005012F8">
      <w:pPr>
        <w:rPr>
          <w:rFonts w:ascii="Times New Roman" w:eastAsia="Times New Roman" w:hAnsi="Times New Roman" w:cs="Times New Roman"/>
        </w:rPr>
      </w:pPr>
      <w:r>
        <w:br w:type="page"/>
      </w:r>
    </w:p>
    <w:p w14:paraId="0E2A4A2C" w14:textId="77777777" w:rsidR="00C0432E" w:rsidRDefault="00C0432E">
      <w:pPr>
        <w:rPr>
          <w:rFonts w:ascii="Times New Roman" w:eastAsia="Times New Roman" w:hAnsi="Times New Roman" w:cs="Times New Roman"/>
        </w:rPr>
      </w:pPr>
    </w:p>
    <w:p w14:paraId="076C2B37" w14:textId="77777777" w:rsidR="00C0432E" w:rsidRDefault="005012F8">
      <w:pPr>
        <w:rPr>
          <w:rFonts w:ascii="Times New Roman" w:eastAsia="Times New Roman" w:hAnsi="Times New Roman" w:cs="Times New Roman"/>
          <w:b/>
        </w:rPr>
      </w:pPr>
      <w:r>
        <w:rPr>
          <w:rFonts w:ascii="Times New Roman" w:eastAsia="Times New Roman" w:hAnsi="Times New Roman" w:cs="Times New Roman"/>
          <w:b/>
        </w:rPr>
        <w:t>Teams and Topics</w:t>
      </w:r>
    </w:p>
    <w:tbl>
      <w:tblPr>
        <w:tblStyle w:val="a"/>
        <w:tblW w:w="91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560"/>
        <w:gridCol w:w="4560"/>
      </w:tblGrid>
      <w:tr w:rsidR="00C0432E" w14:paraId="1C1EE8D3" w14:textId="77777777">
        <w:trPr>
          <w:trHeight w:val="740"/>
        </w:trPr>
        <w:tc>
          <w:tcPr>
            <w:tcW w:w="4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C29D6B" w14:textId="77777777" w:rsidR="00C0432E" w:rsidRDefault="005012F8">
            <w:pPr>
              <w:widowControl w:val="0"/>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Team Members</w:t>
            </w:r>
          </w:p>
        </w:tc>
        <w:tc>
          <w:tcPr>
            <w:tcW w:w="45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41DF3CD" w14:textId="77777777" w:rsidR="00C0432E" w:rsidRDefault="005012F8">
            <w:pPr>
              <w:widowControl w:val="0"/>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Topic</w:t>
            </w:r>
          </w:p>
        </w:tc>
      </w:tr>
      <w:tr w:rsidR="00C0432E" w14:paraId="2D010E65" w14:textId="77777777">
        <w:trPr>
          <w:trHeight w:val="1040"/>
        </w:trPr>
        <w:tc>
          <w:tcPr>
            <w:tcW w:w="4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D6A8F6" w14:textId="77777777" w:rsidR="00C0432E" w:rsidRDefault="005012F8">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Allison Lee</w:t>
            </w:r>
          </w:p>
          <w:p w14:paraId="0E1CDC0F" w14:textId="77777777" w:rsidR="00C0432E" w:rsidRDefault="005012F8">
            <w:pPr>
              <w:widowControl w:val="0"/>
              <w:pBdr>
                <w:top w:val="nil"/>
                <w:left w:val="nil"/>
                <w:bottom w:val="nil"/>
                <w:right w:val="nil"/>
                <w:between w:val="nil"/>
              </w:pBdr>
              <w:rPr>
                <w:rFonts w:ascii="Times New Roman" w:eastAsia="Times New Roman" w:hAnsi="Times New Roman" w:cs="Times New Roman"/>
              </w:rPr>
            </w:pPr>
            <w:proofErr w:type="spellStart"/>
            <w:r>
              <w:rPr>
                <w:rFonts w:ascii="Times New Roman" w:eastAsia="Times New Roman" w:hAnsi="Times New Roman" w:cs="Times New Roman"/>
              </w:rPr>
              <w:t>Kayiu</w:t>
            </w:r>
            <w:proofErr w:type="spellEnd"/>
            <w:r>
              <w:rPr>
                <w:rFonts w:ascii="Times New Roman" w:eastAsia="Times New Roman" w:hAnsi="Times New Roman" w:cs="Times New Roman"/>
              </w:rPr>
              <w:t xml:space="preserve"> Wong</w:t>
            </w:r>
          </w:p>
        </w:tc>
        <w:tc>
          <w:tcPr>
            <w:tcW w:w="4560" w:type="dxa"/>
            <w:tcBorders>
              <w:top w:val="nil"/>
              <w:left w:val="nil"/>
              <w:bottom w:val="single" w:sz="8" w:space="0" w:color="000000"/>
              <w:right w:val="single" w:sz="8" w:space="0" w:color="000000"/>
            </w:tcBorders>
            <w:tcMar>
              <w:top w:w="100" w:type="dxa"/>
              <w:left w:w="100" w:type="dxa"/>
              <w:bottom w:w="100" w:type="dxa"/>
              <w:right w:w="100" w:type="dxa"/>
            </w:tcMar>
          </w:tcPr>
          <w:p w14:paraId="0432D424" w14:textId="77777777" w:rsidR="00C0432E" w:rsidRDefault="005012F8">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Diversity GE Course</w:t>
            </w:r>
          </w:p>
        </w:tc>
      </w:tr>
      <w:tr w:rsidR="00C0432E" w14:paraId="14BABFE4" w14:textId="77777777">
        <w:trPr>
          <w:trHeight w:val="1040"/>
        </w:trPr>
        <w:tc>
          <w:tcPr>
            <w:tcW w:w="4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91FDB4" w14:textId="77777777" w:rsidR="00C0432E" w:rsidRDefault="005012F8">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Mikaela Bisson</w:t>
            </w:r>
          </w:p>
          <w:p w14:paraId="27BEA108" w14:textId="77777777" w:rsidR="00C0432E" w:rsidRDefault="005012F8">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Kelly Rodriguez</w:t>
            </w:r>
          </w:p>
        </w:tc>
        <w:tc>
          <w:tcPr>
            <w:tcW w:w="4560" w:type="dxa"/>
            <w:tcBorders>
              <w:top w:val="nil"/>
              <w:left w:val="nil"/>
              <w:bottom w:val="single" w:sz="8" w:space="0" w:color="000000"/>
              <w:right w:val="single" w:sz="8" w:space="0" w:color="000000"/>
            </w:tcBorders>
            <w:tcMar>
              <w:top w:w="100" w:type="dxa"/>
              <w:left w:w="100" w:type="dxa"/>
              <w:bottom w:w="100" w:type="dxa"/>
              <w:right w:w="100" w:type="dxa"/>
            </w:tcMar>
          </w:tcPr>
          <w:p w14:paraId="5734840D" w14:textId="77777777" w:rsidR="00C0432E" w:rsidRDefault="005012F8">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Financial Literacy</w:t>
            </w:r>
          </w:p>
        </w:tc>
      </w:tr>
      <w:tr w:rsidR="00C0432E" w14:paraId="4E9DE1F0" w14:textId="77777777">
        <w:trPr>
          <w:trHeight w:val="1040"/>
        </w:trPr>
        <w:tc>
          <w:tcPr>
            <w:tcW w:w="4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604726" w14:textId="77777777" w:rsidR="00C0432E" w:rsidRDefault="005012F8">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Julianna </w:t>
            </w:r>
            <w:proofErr w:type="spellStart"/>
            <w:r>
              <w:rPr>
                <w:rFonts w:ascii="Times New Roman" w:eastAsia="Times New Roman" w:hAnsi="Times New Roman" w:cs="Times New Roman"/>
              </w:rPr>
              <w:t>Lauro</w:t>
            </w:r>
            <w:proofErr w:type="spellEnd"/>
          </w:p>
          <w:p w14:paraId="179654EC" w14:textId="77777777" w:rsidR="00C0432E" w:rsidRDefault="005012F8">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Marisa Martin</w:t>
            </w:r>
          </w:p>
        </w:tc>
        <w:tc>
          <w:tcPr>
            <w:tcW w:w="4560" w:type="dxa"/>
            <w:tcBorders>
              <w:top w:val="nil"/>
              <w:left w:val="nil"/>
              <w:bottom w:val="single" w:sz="8" w:space="0" w:color="000000"/>
              <w:right w:val="single" w:sz="8" w:space="0" w:color="000000"/>
            </w:tcBorders>
            <w:tcMar>
              <w:top w:w="100" w:type="dxa"/>
              <w:left w:w="100" w:type="dxa"/>
              <w:bottom w:w="100" w:type="dxa"/>
              <w:right w:w="100" w:type="dxa"/>
            </w:tcMar>
          </w:tcPr>
          <w:p w14:paraId="7D44AC96" w14:textId="77777777" w:rsidR="00C0432E" w:rsidRDefault="005012F8">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Over-committed students</w:t>
            </w:r>
          </w:p>
        </w:tc>
      </w:tr>
      <w:tr w:rsidR="00C0432E" w14:paraId="175BEB37" w14:textId="77777777">
        <w:trPr>
          <w:trHeight w:val="1040"/>
        </w:trPr>
        <w:tc>
          <w:tcPr>
            <w:tcW w:w="4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F1A050" w14:textId="77777777" w:rsidR="00C0432E" w:rsidRDefault="005012F8">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Kristin Vartan</w:t>
            </w:r>
          </w:p>
          <w:p w14:paraId="659FD4A8" w14:textId="77777777" w:rsidR="00C0432E" w:rsidRDefault="005012F8">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Nicola Wenz</w:t>
            </w:r>
          </w:p>
        </w:tc>
        <w:tc>
          <w:tcPr>
            <w:tcW w:w="4560" w:type="dxa"/>
            <w:tcBorders>
              <w:top w:val="nil"/>
              <w:left w:val="nil"/>
              <w:bottom w:val="single" w:sz="8" w:space="0" w:color="000000"/>
              <w:right w:val="single" w:sz="8" w:space="0" w:color="000000"/>
            </w:tcBorders>
            <w:tcMar>
              <w:top w:w="100" w:type="dxa"/>
              <w:left w:w="100" w:type="dxa"/>
              <w:bottom w:w="100" w:type="dxa"/>
              <w:right w:w="100" w:type="dxa"/>
            </w:tcMar>
          </w:tcPr>
          <w:p w14:paraId="3FAE28B1" w14:textId="77777777" w:rsidR="00C0432E" w:rsidRDefault="005012F8">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Positive media (selfie doc)</w:t>
            </w:r>
          </w:p>
        </w:tc>
      </w:tr>
      <w:tr w:rsidR="00C0432E" w14:paraId="3305CE38" w14:textId="77777777">
        <w:trPr>
          <w:trHeight w:val="1040"/>
        </w:trPr>
        <w:tc>
          <w:tcPr>
            <w:tcW w:w="4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5B5973" w14:textId="77777777" w:rsidR="00C0432E" w:rsidRDefault="005012F8">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Duncan </w:t>
            </w:r>
            <w:proofErr w:type="spellStart"/>
            <w:r>
              <w:rPr>
                <w:rFonts w:ascii="Times New Roman" w:eastAsia="Times New Roman" w:hAnsi="Times New Roman" w:cs="Times New Roman"/>
              </w:rPr>
              <w:t>Hilby</w:t>
            </w:r>
            <w:proofErr w:type="spellEnd"/>
          </w:p>
          <w:p w14:paraId="17835AA9" w14:textId="77777777" w:rsidR="00C0432E" w:rsidRDefault="005012F8">
            <w:pPr>
              <w:widowControl w:val="0"/>
              <w:pBdr>
                <w:top w:val="nil"/>
                <w:left w:val="nil"/>
                <w:bottom w:val="nil"/>
                <w:right w:val="nil"/>
                <w:between w:val="nil"/>
              </w:pBdr>
              <w:rPr>
                <w:rFonts w:ascii="Times New Roman" w:eastAsia="Times New Roman" w:hAnsi="Times New Roman" w:cs="Times New Roman"/>
              </w:rPr>
            </w:pPr>
            <w:proofErr w:type="spellStart"/>
            <w:r>
              <w:rPr>
                <w:rFonts w:ascii="Times New Roman" w:eastAsia="Times New Roman" w:hAnsi="Times New Roman" w:cs="Times New Roman"/>
              </w:rPr>
              <w:t>Jennevieve</w:t>
            </w:r>
            <w:proofErr w:type="spellEnd"/>
            <w:r>
              <w:rPr>
                <w:rFonts w:ascii="Times New Roman" w:eastAsia="Times New Roman" w:hAnsi="Times New Roman" w:cs="Times New Roman"/>
              </w:rPr>
              <w:t xml:space="preserve"> Fong</w:t>
            </w:r>
          </w:p>
        </w:tc>
        <w:tc>
          <w:tcPr>
            <w:tcW w:w="4560" w:type="dxa"/>
            <w:tcBorders>
              <w:top w:val="nil"/>
              <w:left w:val="nil"/>
              <w:bottom w:val="single" w:sz="8" w:space="0" w:color="000000"/>
              <w:right w:val="single" w:sz="8" w:space="0" w:color="000000"/>
            </w:tcBorders>
            <w:tcMar>
              <w:top w:w="100" w:type="dxa"/>
              <w:left w:w="100" w:type="dxa"/>
              <w:bottom w:w="100" w:type="dxa"/>
              <w:right w:w="100" w:type="dxa"/>
            </w:tcMar>
          </w:tcPr>
          <w:p w14:paraId="2539BC9E" w14:textId="77777777" w:rsidR="00C0432E" w:rsidRDefault="005012F8">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Drowsy Driving</w:t>
            </w:r>
          </w:p>
        </w:tc>
      </w:tr>
      <w:tr w:rsidR="00C0432E" w14:paraId="221AFC48" w14:textId="77777777">
        <w:trPr>
          <w:trHeight w:val="1040"/>
        </w:trPr>
        <w:tc>
          <w:tcPr>
            <w:tcW w:w="4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C50580" w14:textId="77777777" w:rsidR="00C0432E" w:rsidRDefault="005012F8">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Alexa Garza Valencia</w:t>
            </w:r>
          </w:p>
          <w:p w14:paraId="2170BA19" w14:textId="77777777" w:rsidR="00C0432E" w:rsidRDefault="005012F8">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Mary Cate Long</w:t>
            </w:r>
          </w:p>
        </w:tc>
        <w:tc>
          <w:tcPr>
            <w:tcW w:w="4560" w:type="dxa"/>
            <w:tcBorders>
              <w:top w:val="nil"/>
              <w:left w:val="nil"/>
              <w:bottom w:val="single" w:sz="8" w:space="0" w:color="000000"/>
              <w:right w:val="single" w:sz="8" w:space="0" w:color="000000"/>
            </w:tcBorders>
            <w:tcMar>
              <w:top w:w="100" w:type="dxa"/>
              <w:left w:w="100" w:type="dxa"/>
              <w:bottom w:w="100" w:type="dxa"/>
              <w:right w:w="100" w:type="dxa"/>
            </w:tcMar>
          </w:tcPr>
          <w:p w14:paraId="7CA00634" w14:textId="77777777" w:rsidR="00C0432E" w:rsidRDefault="005012F8">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Loneliness at </w:t>
            </w:r>
            <w:proofErr w:type="spellStart"/>
            <w:r>
              <w:rPr>
                <w:rFonts w:ascii="Times New Roman" w:eastAsia="Times New Roman" w:hAnsi="Times New Roman" w:cs="Times New Roman"/>
              </w:rPr>
              <w:t>Pepp</w:t>
            </w:r>
            <w:proofErr w:type="spellEnd"/>
          </w:p>
        </w:tc>
      </w:tr>
      <w:tr w:rsidR="00C0432E" w14:paraId="1CEC4AF7" w14:textId="77777777">
        <w:trPr>
          <w:trHeight w:val="1040"/>
        </w:trPr>
        <w:tc>
          <w:tcPr>
            <w:tcW w:w="4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4D09F0" w14:textId="77777777" w:rsidR="00C0432E" w:rsidRDefault="005012F8">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Gabby </w:t>
            </w:r>
            <w:proofErr w:type="spellStart"/>
            <w:r>
              <w:rPr>
                <w:rFonts w:ascii="Times New Roman" w:eastAsia="Times New Roman" w:hAnsi="Times New Roman" w:cs="Times New Roman"/>
              </w:rPr>
              <w:t>Gonta</w:t>
            </w:r>
            <w:proofErr w:type="spellEnd"/>
          </w:p>
          <w:p w14:paraId="2682DD02" w14:textId="77777777" w:rsidR="00C0432E" w:rsidRDefault="005012F8">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Sofia </w:t>
            </w:r>
            <w:proofErr w:type="spellStart"/>
            <w:r>
              <w:rPr>
                <w:rFonts w:ascii="Times New Roman" w:eastAsia="Times New Roman" w:hAnsi="Times New Roman" w:cs="Times New Roman"/>
              </w:rPr>
              <w:t>Telch</w:t>
            </w:r>
            <w:proofErr w:type="spellEnd"/>
          </w:p>
        </w:tc>
        <w:tc>
          <w:tcPr>
            <w:tcW w:w="4560" w:type="dxa"/>
            <w:tcBorders>
              <w:top w:val="nil"/>
              <w:left w:val="nil"/>
              <w:bottom w:val="single" w:sz="8" w:space="0" w:color="000000"/>
              <w:right w:val="single" w:sz="8" w:space="0" w:color="000000"/>
            </w:tcBorders>
            <w:tcMar>
              <w:top w:w="100" w:type="dxa"/>
              <w:left w:w="100" w:type="dxa"/>
              <w:bottom w:w="100" w:type="dxa"/>
              <w:right w:w="100" w:type="dxa"/>
            </w:tcMar>
          </w:tcPr>
          <w:p w14:paraId="05655EA3" w14:textId="77777777" w:rsidR="00C0432E" w:rsidRDefault="005012F8">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Shelter Animals</w:t>
            </w:r>
          </w:p>
        </w:tc>
      </w:tr>
      <w:tr w:rsidR="00C0432E" w14:paraId="0E1B303D" w14:textId="77777777">
        <w:trPr>
          <w:trHeight w:val="1040"/>
        </w:trPr>
        <w:tc>
          <w:tcPr>
            <w:tcW w:w="4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049E9A" w14:textId="77777777" w:rsidR="00C0432E" w:rsidRDefault="005012F8">
            <w:pPr>
              <w:widowControl w:val="0"/>
              <w:pBdr>
                <w:top w:val="nil"/>
                <w:left w:val="nil"/>
                <w:bottom w:val="nil"/>
                <w:right w:val="nil"/>
                <w:between w:val="nil"/>
              </w:pBdr>
              <w:rPr>
                <w:rFonts w:ascii="Times New Roman" w:eastAsia="Times New Roman" w:hAnsi="Times New Roman" w:cs="Times New Roman"/>
              </w:rPr>
            </w:pPr>
            <w:proofErr w:type="spellStart"/>
            <w:r>
              <w:rPr>
                <w:rFonts w:ascii="Times New Roman" w:eastAsia="Times New Roman" w:hAnsi="Times New Roman" w:cs="Times New Roman"/>
              </w:rPr>
              <w:t>Hansol</w:t>
            </w:r>
            <w:proofErr w:type="spellEnd"/>
            <w:r>
              <w:rPr>
                <w:rFonts w:ascii="Times New Roman" w:eastAsia="Times New Roman" w:hAnsi="Times New Roman" w:cs="Times New Roman"/>
              </w:rPr>
              <w:t xml:space="preserve"> Hwang</w:t>
            </w:r>
          </w:p>
          <w:p w14:paraId="3C454E9D" w14:textId="77777777" w:rsidR="00C0432E" w:rsidRDefault="005012F8">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Logan Hall</w:t>
            </w:r>
          </w:p>
        </w:tc>
        <w:tc>
          <w:tcPr>
            <w:tcW w:w="4560" w:type="dxa"/>
            <w:tcBorders>
              <w:top w:val="nil"/>
              <w:left w:val="nil"/>
              <w:bottom w:val="single" w:sz="8" w:space="0" w:color="000000"/>
              <w:right w:val="single" w:sz="8" w:space="0" w:color="000000"/>
            </w:tcBorders>
            <w:tcMar>
              <w:top w:w="100" w:type="dxa"/>
              <w:left w:w="100" w:type="dxa"/>
              <w:bottom w:w="100" w:type="dxa"/>
              <w:right w:w="100" w:type="dxa"/>
            </w:tcMar>
          </w:tcPr>
          <w:p w14:paraId="49E5C09D" w14:textId="77777777" w:rsidR="00C0432E" w:rsidRDefault="005012F8">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Parking at </w:t>
            </w:r>
            <w:proofErr w:type="spellStart"/>
            <w:r>
              <w:rPr>
                <w:rFonts w:ascii="Times New Roman" w:eastAsia="Times New Roman" w:hAnsi="Times New Roman" w:cs="Times New Roman"/>
              </w:rPr>
              <w:t>Pepp</w:t>
            </w:r>
            <w:proofErr w:type="spellEnd"/>
          </w:p>
        </w:tc>
      </w:tr>
    </w:tbl>
    <w:p w14:paraId="44164889" w14:textId="77777777" w:rsidR="00C0432E" w:rsidRDefault="005012F8">
      <w:pPr>
        <w:rPr>
          <w:rFonts w:ascii="Times New Roman" w:eastAsia="Times New Roman" w:hAnsi="Times New Roman" w:cs="Times New Roman"/>
          <w:b/>
        </w:rPr>
      </w:pPr>
      <w:r>
        <w:rPr>
          <w:rFonts w:ascii="Times New Roman" w:eastAsia="Times New Roman" w:hAnsi="Times New Roman" w:cs="Times New Roman"/>
          <w:b/>
        </w:rPr>
        <w:t xml:space="preserve"> </w:t>
      </w:r>
    </w:p>
    <w:p w14:paraId="25E98856" w14:textId="77777777" w:rsidR="00C0432E" w:rsidRDefault="005012F8">
      <w:pPr>
        <w:rPr>
          <w:rFonts w:ascii="Times New Roman" w:eastAsia="Times New Roman" w:hAnsi="Times New Roman" w:cs="Times New Roman"/>
        </w:rPr>
      </w:pPr>
      <w:r>
        <w:rPr>
          <w:rFonts w:ascii="Times New Roman" w:eastAsia="Times New Roman" w:hAnsi="Times New Roman" w:cs="Times New Roman"/>
        </w:rPr>
        <w:t xml:space="preserve"> </w:t>
      </w:r>
    </w:p>
    <w:p w14:paraId="0B20198C" w14:textId="77777777" w:rsidR="00C0432E" w:rsidRDefault="00C0432E">
      <w:pPr>
        <w:rPr>
          <w:rFonts w:ascii="Times New Roman" w:eastAsia="Times New Roman" w:hAnsi="Times New Roman" w:cs="Times New Roman"/>
        </w:rPr>
      </w:pPr>
    </w:p>
    <w:p w14:paraId="6980BC37" w14:textId="77777777" w:rsidR="00C0432E" w:rsidRDefault="00C0432E">
      <w:pPr>
        <w:rPr>
          <w:rFonts w:ascii="Times New Roman" w:eastAsia="Times New Roman" w:hAnsi="Times New Roman" w:cs="Times New Roman"/>
        </w:rPr>
      </w:pPr>
    </w:p>
    <w:p w14:paraId="0AC17834" w14:textId="77777777" w:rsidR="00C0432E" w:rsidRDefault="00C0432E">
      <w:pPr>
        <w:rPr>
          <w:rFonts w:ascii="Times New Roman" w:eastAsia="Times New Roman" w:hAnsi="Times New Roman" w:cs="Times New Roman"/>
        </w:rPr>
      </w:pPr>
    </w:p>
    <w:p w14:paraId="3B2D1DC9" w14:textId="77777777" w:rsidR="00C0432E" w:rsidRDefault="00C0432E">
      <w:pPr>
        <w:rPr>
          <w:rFonts w:ascii="Times New Roman" w:eastAsia="Times New Roman" w:hAnsi="Times New Roman" w:cs="Times New Roman"/>
        </w:rPr>
      </w:pPr>
    </w:p>
    <w:p w14:paraId="4CDC7904" w14:textId="77777777" w:rsidR="00C0432E" w:rsidRDefault="00C0432E">
      <w:pPr>
        <w:rPr>
          <w:rFonts w:ascii="Times New Roman" w:eastAsia="Times New Roman" w:hAnsi="Times New Roman" w:cs="Times New Roman"/>
        </w:rPr>
      </w:pPr>
    </w:p>
    <w:p w14:paraId="411B75DB" w14:textId="77777777" w:rsidR="00C0432E" w:rsidRDefault="00C0432E">
      <w:pPr>
        <w:rPr>
          <w:rFonts w:ascii="Times New Roman" w:eastAsia="Times New Roman" w:hAnsi="Times New Roman" w:cs="Times New Roman"/>
        </w:rPr>
      </w:pPr>
    </w:p>
    <w:p w14:paraId="55851F82" w14:textId="77777777" w:rsidR="00C0432E" w:rsidRDefault="00C0432E">
      <w:pPr>
        <w:rPr>
          <w:rFonts w:ascii="Times New Roman" w:eastAsia="Times New Roman" w:hAnsi="Times New Roman" w:cs="Times New Roman"/>
        </w:rPr>
      </w:pPr>
    </w:p>
    <w:p w14:paraId="6F16ACF8" w14:textId="77777777" w:rsidR="00C0432E" w:rsidRDefault="00C0432E">
      <w:pPr>
        <w:rPr>
          <w:rFonts w:ascii="Times New Roman" w:eastAsia="Times New Roman" w:hAnsi="Times New Roman" w:cs="Times New Roman"/>
        </w:rPr>
      </w:pPr>
    </w:p>
    <w:p w14:paraId="53F691C4" w14:textId="77777777" w:rsidR="00C0432E" w:rsidRDefault="005012F8">
      <w:pPr>
        <w:rPr>
          <w:rFonts w:ascii="Times New Roman" w:eastAsia="Times New Roman" w:hAnsi="Times New Roman" w:cs="Times New Roman"/>
          <w:b/>
        </w:rPr>
      </w:pPr>
      <w:r>
        <w:rPr>
          <w:rFonts w:ascii="Times New Roman" w:eastAsia="Times New Roman" w:hAnsi="Times New Roman" w:cs="Times New Roman"/>
          <w:b/>
        </w:rPr>
        <w:t>Solutions Journalism Reporting Rubric (this is the common rubric used for both partners):</w:t>
      </w:r>
    </w:p>
    <w:tbl>
      <w:tblPr>
        <w:tblStyle w:val="a0"/>
        <w:tblW w:w="936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558"/>
        <w:gridCol w:w="3130"/>
        <w:gridCol w:w="1646"/>
        <w:gridCol w:w="1528"/>
        <w:gridCol w:w="1498"/>
      </w:tblGrid>
      <w:tr w:rsidR="00C0432E" w14:paraId="21AAB353" w14:textId="77777777">
        <w:trPr>
          <w:trHeight w:val="1380"/>
        </w:trPr>
        <w:tc>
          <w:tcPr>
            <w:tcW w:w="1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42E6CB" w14:textId="77777777" w:rsidR="00C0432E" w:rsidRDefault="005012F8">
            <w:pPr>
              <w:widowControl w:val="0"/>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 xml:space="preserve"> </w:t>
            </w:r>
          </w:p>
        </w:tc>
        <w:tc>
          <w:tcPr>
            <w:tcW w:w="312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29CC45F" w14:textId="77777777" w:rsidR="00C0432E" w:rsidRDefault="005012F8">
            <w:pPr>
              <w:ind w:right="340"/>
              <w:rPr>
                <w:rFonts w:ascii="Times New Roman" w:eastAsia="Times New Roman" w:hAnsi="Times New Roman" w:cs="Times New Roman"/>
                <w:b/>
              </w:rPr>
            </w:pPr>
            <w:r>
              <w:rPr>
                <w:rFonts w:ascii="Times New Roman" w:eastAsia="Times New Roman" w:hAnsi="Times New Roman" w:cs="Times New Roman"/>
                <w:b/>
              </w:rPr>
              <w:t>Unacceptable/Missing</w:t>
            </w:r>
          </w:p>
          <w:p w14:paraId="33266D6B" w14:textId="77777777" w:rsidR="00C0432E" w:rsidRDefault="005012F8">
            <w:pPr>
              <w:ind w:right="340"/>
              <w:rPr>
                <w:rFonts w:ascii="Times New Roman" w:eastAsia="Times New Roman" w:hAnsi="Times New Roman" w:cs="Times New Roman"/>
                <w:b/>
              </w:rPr>
            </w:pPr>
            <w:r>
              <w:rPr>
                <w:rFonts w:ascii="Times New Roman" w:eastAsia="Times New Roman" w:hAnsi="Times New Roman" w:cs="Times New Roman"/>
                <w:b/>
              </w:rPr>
              <w:t>(0-9 points)</w:t>
            </w:r>
          </w:p>
        </w:tc>
        <w:tc>
          <w:tcPr>
            <w:tcW w:w="16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44073D7" w14:textId="77777777" w:rsidR="00C0432E" w:rsidRDefault="005012F8">
            <w:pPr>
              <w:rPr>
                <w:rFonts w:ascii="Times New Roman" w:eastAsia="Times New Roman" w:hAnsi="Times New Roman" w:cs="Times New Roman"/>
                <w:b/>
              </w:rPr>
            </w:pPr>
            <w:r>
              <w:rPr>
                <w:rFonts w:ascii="Times New Roman" w:eastAsia="Times New Roman" w:hAnsi="Times New Roman" w:cs="Times New Roman"/>
                <w:b/>
              </w:rPr>
              <w:t>Developing</w:t>
            </w:r>
          </w:p>
          <w:p w14:paraId="17A8F45F" w14:textId="77777777" w:rsidR="00C0432E" w:rsidRDefault="005012F8">
            <w:pPr>
              <w:widowControl w:val="0"/>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(10-12 points)</w:t>
            </w:r>
          </w:p>
        </w:tc>
        <w:tc>
          <w:tcPr>
            <w:tcW w:w="152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7B39E41" w14:textId="77777777" w:rsidR="00C0432E" w:rsidRDefault="005012F8">
            <w:pPr>
              <w:widowControl w:val="0"/>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Exemplary</w:t>
            </w:r>
          </w:p>
          <w:p w14:paraId="50CAF0DD" w14:textId="77777777" w:rsidR="00C0432E" w:rsidRDefault="005012F8">
            <w:pPr>
              <w:widowControl w:val="0"/>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(13-15 points)</w:t>
            </w:r>
          </w:p>
        </w:tc>
        <w:tc>
          <w:tcPr>
            <w:tcW w:w="149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487328B" w14:textId="77777777" w:rsidR="00C0432E" w:rsidRDefault="005012F8">
            <w:pPr>
              <w:widowControl w:val="0"/>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Comments</w:t>
            </w:r>
          </w:p>
        </w:tc>
      </w:tr>
      <w:tr w:rsidR="00C0432E" w14:paraId="5CBD3056" w14:textId="77777777">
        <w:trPr>
          <w:trHeight w:val="9500"/>
        </w:trPr>
        <w:tc>
          <w:tcPr>
            <w:tcW w:w="15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AE2CCD" w14:textId="77777777" w:rsidR="00C0432E" w:rsidRDefault="005012F8">
            <w:pPr>
              <w:widowControl w:val="0"/>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lastRenderedPageBreak/>
              <w:t>Solutions Journalism Angle</w:t>
            </w:r>
          </w:p>
          <w:p w14:paraId="30F99069" w14:textId="77777777" w:rsidR="00C0432E" w:rsidRDefault="005012F8">
            <w:pPr>
              <w:widowControl w:val="0"/>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b/>
              </w:rPr>
              <w:t>/10</w:t>
            </w:r>
          </w:p>
        </w:tc>
        <w:tc>
          <w:tcPr>
            <w:tcW w:w="3129" w:type="dxa"/>
            <w:tcBorders>
              <w:top w:val="nil"/>
              <w:left w:val="nil"/>
              <w:bottom w:val="single" w:sz="8" w:space="0" w:color="000000"/>
              <w:right w:val="single" w:sz="8" w:space="0" w:color="000000"/>
            </w:tcBorders>
            <w:tcMar>
              <w:top w:w="100" w:type="dxa"/>
              <w:left w:w="100" w:type="dxa"/>
              <w:bottom w:w="100" w:type="dxa"/>
              <w:right w:w="100" w:type="dxa"/>
            </w:tcMar>
          </w:tcPr>
          <w:p w14:paraId="7125E11C" w14:textId="77777777" w:rsidR="00C0432E" w:rsidRDefault="005012F8">
            <w:pPr>
              <w:ind w:right="200"/>
              <w:rPr>
                <w:rFonts w:ascii="Times New Roman" w:eastAsia="Times New Roman" w:hAnsi="Times New Roman" w:cs="Times New Roman"/>
              </w:rPr>
            </w:pPr>
            <w:r>
              <w:rPr>
                <w:rFonts w:ascii="Times New Roman" w:eastAsia="Times New Roman" w:hAnsi="Times New Roman" w:cs="Times New Roman"/>
              </w:rPr>
              <w:t>The story only focuses on an issue or concern. It does not get to the solutions journalism level of reporting of problem-solving or a response or responses to an issue or concern. Story does not include the “how.”</w:t>
            </w:r>
          </w:p>
        </w:tc>
        <w:tc>
          <w:tcPr>
            <w:tcW w:w="1645" w:type="dxa"/>
            <w:tcBorders>
              <w:top w:val="nil"/>
              <w:left w:val="nil"/>
              <w:bottom w:val="single" w:sz="8" w:space="0" w:color="000000"/>
              <w:right w:val="single" w:sz="8" w:space="0" w:color="000000"/>
            </w:tcBorders>
            <w:tcMar>
              <w:top w:w="100" w:type="dxa"/>
              <w:left w:w="100" w:type="dxa"/>
              <w:bottom w:w="100" w:type="dxa"/>
              <w:right w:w="100" w:type="dxa"/>
            </w:tcMar>
          </w:tcPr>
          <w:p w14:paraId="5539EEA0" w14:textId="77777777" w:rsidR="00C0432E" w:rsidRDefault="005012F8">
            <w:pPr>
              <w:rPr>
                <w:rFonts w:ascii="Times New Roman" w:eastAsia="Times New Roman" w:hAnsi="Times New Roman" w:cs="Times New Roman"/>
              </w:rPr>
            </w:pPr>
            <w:r>
              <w:rPr>
                <w:rFonts w:ascii="Times New Roman" w:eastAsia="Times New Roman" w:hAnsi="Times New Roman" w:cs="Times New Roman"/>
              </w:rPr>
              <w:t>While the story offers appropriate and</w:t>
            </w:r>
            <w:r>
              <w:rPr>
                <w:rFonts w:ascii="Times New Roman" w:eastAsia="Times New Roman" w:hAnsi="Times New Roman" w:cs="Times New Roman"/>
              </w:rPr>
              <w:t xml:space="preserve"> compelling responses to a problem, it doesn’t give greater attention to the responses and how the responses are being implemented. The actual problem or the leader/innovator responsible for the solutions carry more weight in the story. Limitations of the </w:t>
            </w:r>
            <w:r>
              <w:rPr>
                <w:rFonts w:ascii="Times New Roman" w:eastAsia="Times New Roman" w:hAnsi="Times New Roman" w:cs="Times New Roman"/>
              </w:rPr>
              <w:t>results are not fully presented.</w:t>
            </w:r>
          </w:p>
        </w:tc>
        <w:tc>
          <w:tcPr>
            <w:tcW w:w="1528" w:type="dxa"/>
            <w:tcBorders>
              <w:top w:val="nil"/>
              <w:left w:val="nil"/>
              <w:bottom w:val="single" w:sz="8" w:space="0" w:color="000000"/>
              <w:right w:val="single" w:sz="8" w:space="0" w:color="000000"/>
            </w:tcBorders>
            <w:tcMar>
              <w:top w:w="100" w:type="dxa"/>
              <w:left w:w="100" w:type="dxa"/>
              <w:bottom w:w="100" w:type="dxa"/>
              <w:right w:w="100" w:type="dxa"/>
            </w:tcMar>
          </w:tcPr>
          <w:p w14:paraId="2A8448EB" w14:textId="77777777" w:rsidR="00C0432E" w:rsidRDefault="005012F8">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Problem-solving is at the center of the story. The story identifies and defines: 1) an issue or question of concern, 2) focuses in on an associated rigorous and compelling response or responses to it, 3) how the response is</w:t>
            </w:r>
            <w:r>
              <w:rPr>
                <w:rFonts w:ascii="Times New Roman" w:eastAsia="Times New Roman" w:hAnsi="Times New Roman" w:cs="Times New Roman"/>
              </w:rPr>
              <w:t xml:space="preserve"> being implemented 4) and limitations of the results. The story in no way advocates for a particular response or over-states by offering THE solution to the issue/concern. The story conveys insight and or teachable lessons.</w:t>
            </w:r>
          </w:p>
        </w:tc>
        <w:tc>
          <w:tcPr>
            <w:tcW w:w="1498" w:type="dxa"/>
            <w:tcBorders>
              <w:top w:val="nil"/>
              <w:left w:val="nil"/>
              <w:bottom w:val="single" w:sz="8" w:space="0" w:color="000000"/>
              <w:right w:val="single" w:sz="8" w:space="0" w:color="000000"/>
            </w:tcBorders>
            <w:tcMar>
              <w:top w:w="100" w:type="dxa"/>
              <w:left w:w="100" w:type="dxa"/>
              <w:bottom w:w="100" w:type="dxa"/>
              <w:right w:w="100" w:type="dxa"/>
            </w:tcMar>
          </w:tcPr>
          <w:p w14:paraId="2FEE1C37" w14:textId="77777777" w:rsidR="00C0432E" w:rsidRDefault="005012F8">
            <w:pPr>
              <w:widowControl w:val="0"/>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 xml:space="preserve"> </w:t>
            </w:r>
          </w:p>
        </w:tc>
      </w:tr>
      <w:tr w:rsidR="00C0432E" w14:paraId="2C78EBA1" w14:textId="77777777">
        <w:trPr>
          <w:trHeight w:val="9260"/>
        </w:trPr>
        <w:tc>
          <w:tcPr>
            <w:tcW w:w="15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F44295" w14:textId="77777777" w:rsidR="00C0432E" w:rsidRDefault="005012F8">
            <w:pPr>
              <w:widowControl w:val="0"/>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lastRenderedPageBreak/>
              <w:t>Depth of Reporting</w:t>
            </w:r>
          </w:p>
          <w:p w14:paraId="15AB4B30" w14:textId="77777777" w:rsidR="00C0432E" w:rsidRDefault="005012F8">
            <w:pPr>
              <w:widowControl w:val="0"/>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/10</w:t>
            </w:r>
          </w:p>
        </w:tc>
        <w:tc>
          <w:tcPr>
            <w:tcW w:w="3129" w:type="dxa"/>
            <w:tcBorders>
              <w:top w:val="nil"/>
              <w:left w:val="nil"/>
              <w:bottom w:val="single" w:sz="8" w:space="0" w:color="000000"/>
              <w:right w:val="single" w:sz="8" w:space="0" w:color="000000"/>
            </w:tcBorders>
            <w:tcMar>
              <w:top w:w="100" w:type="dxa"/>
              <w:left w:w="100" w:type="dxa"/>
              <w:bottom w:w="100" w:type="dxa"/>
              <w:right w:w="100" w:type="dxa"/>
            </w:tcMar>
          </w:tcPr>
          <w:p w14:paraId="677029FB" w14:textId="77777777" w:rsidR="00C0432E" w:rsidRDefault="005012F8">
            <w:pPr>
              <w:rPr>
                <w:rFonts w:ascii="Times New Roman" w:eastAsia="Times New Roman" w:hAnsi="Times New Roman" w:cs="Times New Roman"/>
              </w:rPr>
            </w:pPr>
            <w:r>
              <w:rPr>
                <w:rFonts w:ascii="Times New Roman" w:eastAsia="Times New Roman" w:hAnsi="Times New Roman" w:cs="Times New Roman"/>
              </w:rPr>
              <w:t>Story doesn't scratch the surface. The problem is poorly defined and it fails to capture possible responses to it. The story blows solutions out of proportion and gives the audience no sense of context.</w:t>
            </w:r>
          </w:p>
        </w:tc>
        <w:tc>
          <w:tcPr>
            <w:tcW w:w="1645" w:type="dxa"/>
            <w:tcBorders>
              <w:top w:val="nil"/>
              <w:left w:val="nil"/>
              <w:bottom w:val="single" w:sz="8" w:space="0" w:color="000000"/>
              <w:right w:val="single" w:sz="8" w:space="0" w:color="000000"/>
            </w:tcBorders>
            <w:tcMar>
              <w:top w:w="100" w:type="dxa"/>
              <w:left w:w="100" w:type="dxa"/>
              <w:bottom w:w="100" w:type="dxa"/>
              <w:right w:w="100" w:type="dxa"/>
            </w:tcMar>
          </w:tcPr>
          <w:p w14:paraId="55076F34" w14:textId="77777777" w:rsidR="00C0432E" w:rsidRDefault="005012F8">
            <w:pPr>
              <w:rPr>
                <w:rFonts w:ascii="Times New Roman" w:eastAsia="Times New Roman" w:hAnsi="Times New Roman" w:cs="Times New Roman"/>
              </w:rPr>
            </w:pPr>
            <w:r>
              <w:rPr>
                <w:rFonts w:ascii="Times New Roman" w:eastAsia="Times New Roman" w:hAnsi="Times New Roman" w:cs="Times New Roman"/>
              </w:rPr>
              <w:t>The story fully defines an issue or question of conce</w:t>
            </w:r>
            <w:r>
              <w:rPr>
                <w:rFonts w:ascii="Times New Roman" w:eastAsia="Times New Roman" w:hAnsi="Times New Roman" w:cs="Times New Roman"/>
              </w:rPr>
              <w:t>rn but primarily offers obvious and commonly known responses to it. The story is missing one or more critical voice and some claims are overblown.</w:t>
            </w:r>
          </w:p>
        </w:tc>
        <w:tc>
          <w:tcPr>
            <w:tcW w:w="1528" w:type="dxa"/>
            <w:tcBorders>
              <w:top w:val="nil"/>
              <w:left w:val="nil"/>
              <w:bottom w:val="single" w:sz="8" w:space="0" w:color="000000"/>
              <w:right w:val="single" w:sz="8" w:space="0" w:color="000000"/>
            </w:tcBorders>
            <w:tcMar>
              <w:top w:w="100" w:type="dxa"/>
              <w:left w:w="100" w:type="dxa"/>
              <w:bottom w:w="100" w:type="dxa"/>
              <w:right w:w="100" w:type="dxa"/>
            </w:tcMar>
          </w:tcPr>
          <w:p w14:paraId="194202BF" w14:textId="77777777" w:rsidR="00C0432E" w:rsidRDefault="005012F8">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Story digs beyond the surface-level to analyze a response or response(s) to an issue or question not commonly</w:t>
            </w:r>
            <w:r>
              <w:rPr>
                <w:rFonts w:ascii="Times New Roman" w:eastAsia="Times New Roman" w:hAnsi="Times New Roman" w:cs="Times New Roman"/>
              </w:rPr>
              <w:t xml:space="preserve"> known. The story contains all sides of a response and provides space for voices on all sides to speak. (Or at least shows evidence all were offered that opportunity). Story includes angles that may not have been acknowledged before. Story offers insights </w:t>
            </w:r>
            <w:r>
              <w:rPr>
                <w:rFonts w:ascii="Times New Roman" w:eastAsia="Times New Roman" w:hAnsi="Times New Roman" w:cs="Times New Roman"/>
              </w:rPr>
              <w:t>as to how solutions can apply in other contexts; it is not overblown.</w:t>
            </w:r>
          </w:p>
        </w:tc>
        <w:tc>
          <w:tcPr>
            <w:tcW w:w="1498" w:type="dxa"/>
            <w:tcBorders>
              <w:top w:val="nil"/>
              <w:left w:val="nil"/>
              <w:bottom w:val="single" w:sz="8" w:space="0" w:color="000000"/>
              <w:right w:val="single" w:sz="8" w:space="0" w:color="000000"/>
            </w:tcBorders>
            <w:tcMar>
              <w:top w:w="100" w:type="dxa"/>
              <w:left w:w="100" w:type="dxa"/>
              <w:bottom w:w="100" w:type="dxa"/>
              <w:right w:w="100" w:type="dxa"/>
            </w:tcMar>
          </w:tcPr>
          <w:p w14:paraId="14701F99" w14:textId="77777777" w:rsidR="00C0432E" w:rsidRDefault="005012F8">
            <w:pPr>
              <w:widowControl w:val="0"/>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 xml:space="preserve"> </w:t>
            </w:r>
          </w:p>
        </w:tc>
      </w:tr>
      <w:tr w:rsidR="00C0432E" w14:paraId="23FD5ACF" w14:textId="77777777">
        <w:trPr>
          <w:trHeight w:val="7700"/>
        </w:trPr>
        <w:tc>
          <w:tcPr>
            <w:tcW w:w="15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5F4380F" w14:textId="77777777" w:rsidR="00C0432E" w:rsidRDefault="005012F8">
            <w:pPr>
              <w:widowControl w:val="0"/>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lastRenderedPageBreak/>
              <w:t>Sources</w:t>
            </w:r>
          </w:p>
        </w:tc>
        <w:tc>
          <w:tcPr>
            <w:tcW w:w="3129" w:type="dxa"/>
            <w:tcBorders>
              <w:top w:val="nil"/>
              <w:left w:val="nil"/>
              <w:bottom w:val="single" w:sz="8" w:space="0" w:color="000000"/>
              <w:right w:val="single" w:sz="8" w:space="0" w:color="000000"/>
            </w:tcBorders>
            <w:tcMar>
              <w:top w:w="100" w:type="dxa"/>
              <w:left w:w="100" w:type="dxa"/>
              <w:bottom w:w="100" w:type="dxa"/>
              <w:right w:w="100" w:type="dxa"/>
            </w:tcMar>
          </w:tcPr>
          <w:p w14:paraId="7517769B" w14:textId="77777777" w:rsidR="00C0432E" w:rsidRDefault="005012F8">
            <w:pPr>
              <w:rPr>
                <w:rFonts w:ascii="Times New Roman" w:eastAsia="Times New Roman" w:hAnsi="Times New Roman" w:cs="Times New Roman"/>
              </w:rPr>
            </w:pPr>
            <w:r>
              <w:rPr>
                <w:rFonts w:ascii="Times New Roman" w:eastAsia="Times New Roman" w:hAnsi="Times New Roman" w:cs="Times New Roman"/>
              </w:rPr>
              <w:t>Story has multiple problems with sources and use of quotes/SOTs. Sources are missing, sources are poor choices, sources do not add to the story. The reporters did not ask relevant questions or dig beyond surface- level questions.</w:t>
            </w:r>
          </w:p>
        </w:tc>
        <w:tc>
          <w:tcPr>
            <w:tcW w:w="1645" w:type="dxa"/>
            <w:tcBorders>
              <w:top w:val="nil"/>
              <w:left w:val="nil"/>
              <w:bottom w:val="single" w:sz="8" w:space="0" w:color="000000"/>
              <w:right w:val="single" w:sz="8" w:space="0" w:color="000000"/>
            </w:tcBorders>
            <w:tcMar>
              <w:top w:w="100" w:type="dxa"/>
              <w:left w:w="100" w:type="dxa"/>
              <w:bottom w:w="100" w:type="dxa"/>
              <w:right w:w="100" w:type="dxa"/>
            </w:tcMar>
          </w:tcPr>
          <w:p w14:paraId="202E0C60" w14:textId="77777777" w:rsidR="00C0432E" w:rsidRDefault="005012F8">
            <w:pPr>
              <w:rPr>
                <w:rFonts w:ascii="Times New Roman" w:eastAsia="Times New Roman" w:hAnsi="Times New Roman" w:cs="Times New Roman"/>
              </w:rPr>
            </w:pPr>
            <w:r>
              <w:rPr>
                <w:rFonts w:ascii="Times New Roman" w:eastAsia="Times New Roman" w:hAnsi="Times New Roman" w:cs="Times New Roman"/>
              </w:rPr>
              <w:t xml:space="preserve">In more than one area the </w:t>
            </w:r>
            <w:r>
              <w:rPr>
                <w:rFonts w:ascii="Times New Roman" w:eastAsia="Times New Roman" w:hAnsi="Times New Roman" w:cs="Times New Roman"/>
              </w:rPr>
              <w:t xml:space="preserve">story is weak on </w:t>
            </w:r>
            <w:proofErr w:type="gramStart"/>
            <w:r>
              <w:rPr>
                <w:rFonts w:ascii="Times New Roman" w:eastAsia="Times New Roman" w:hAnsi="Times New Roman" w:cs="Times New Roman"/>
              </w:rPr>
              <w:t>sources, or</w:t>
            </w:r>
            <w:proofErr w:type="gramEnd"/>
            <w:r>
              <w:rPr>
                <w:rFonts w:ascii="Times New Roman" w:eastAsia="Times New Roman" w:hAnsi="Times New Roman" w:cs="Times New Roman"/>
              </w:rPr>
              <w:t xml:space="preserve"> uses boring quotes/SOTs that fail to capture any color, emotion or opinion. Sources may be second hand or poorly chosen. Students are missing a ground-level voice on the problem and the response(s).</w:t>
            </w:r>
          </w:p>
          <w:p w14:paraId="219D804A" w14:textId="77777777" w:rsidR="00C0432E" w:rsidRDefault="005012F8">
            <w:pPr>
              <w:rPr>
                <w:rFonts w:ascii="Times New Roman" w:eastAsia="Times New Roman" w:hAnsi="Times New Roman" w:cs="Times New Roman"/>
              </w:rPr>
            </w:pPr>
            <w:r>
              <w:rPr>
                <w:rFonts w:ascii="Times New Roman" w:eastAsia="Times New Roman" w:hAnsi="Times New Roman" w:cs="Times New Roman"/>
              </w:rPr>
              <w:t xml:space="preserve"> </w:t>
            </w:r>
          </w:p>
        </w:tc>
        <w:tc>
          <w:tcPr>
            <w:tcW w:w="1528" w:type="dxa"/>
            <w:tcBorders>
              <w:top w:val="nil"/>
              <w:left w:val="nil"/>
              <w:bottom w:val="single" w:sz="8" w:space="0" w:color="000000"/>
              <w:right w:val="single" w:sz="8" w:space="0" w:color="000000"/>
            </w:tcBorders>
            <w:tcMar>
              <w:top w:w="100" w:type="dxa"/>
              <w:left w:w="100" w:type="dxa"/>
              <w:bottom w:w="100" w:type="dxa"/>
              <w:right w:w="100" w:type="dxa"/>
            </w:tcMar>
          </w:tcPr>
          <w:p w14:paraId="324F6050" w14:textId="77777777" w:rsidR="00C0432E" w:rsidRDefault="005012F8">
            <w:pPr>
              <w:rPr>
                <w:rFonts w:ascii="Times New Roman" w:eastAsia="Times New Roman" w:hAnsi="Times New Roman" w:cs="Times New Roman"/>
              </w:rPr>
            </w:pPr>
            <w:r>
              <w:rPr>
                <w:rFonts w:ascii="Times New Roman" w:eastAsia="Times New Roman" w:hAnsi="Times New Roman" w:cs="Times New Roman"/>
              </w:rPr>
              <w:t>Story shows a breadth of k</w:t>
            </w:r>
            <w:r>
              <w:rPr>
                <w:rFonts w:ascii="Times New Roman" w:eastAsia="Times New Roman" w:hAnsi="Times New Roman" w:cs="Times New Roman"/>
              </w:rPr>
              <w:t>nowledge and quotes multiple sources. Quotes/SOTs are colorful, telling, express emotion or capture an important opinion on the topic. Sources are first hand. Rather than only using far-away experts, the story draws on sources with ground-level understandi</w:t>
            </w:r>
            <w:r>
              <w:rPr>
                <w:rFonts w:ascii="Times New Roman" w:eastAsia="Times New Roman" w:hAnsi="Times New Roman" w:cs="Times New Roman"/>
              </w:rPr>
              <w:t>ng</w:t>
            </w:r>
          </w:p>
          <w:p w14:paraId="2A2EB734" w14:textId="77777777" w:rsidR="00C0432E" w:rsidRDefault="005012F8">
            <w:pPr>
              <w:rPr>
                <w:rFonts w:ascii="Times New Roman" w:eastAsia="Times New Roman" w:hAnsi="Times New Roman" w:cs="Times New Roman"/>
              </w:rPr>
            </w:pPr>
            <w:r>
              <w:rPr>
                <w:rFonts w:ascii="Times New Roman" w:eastAsia="Times New Roman" w:hAnsi="Times New Roman" w:cs="Times New Roman"/>
              </w:rPr>
              <w:t>Information on source credibility is included in the story.</w:t>
            </w:r>
          </w:p>
        </w:tc>
        <w:tc>
          <w:tcPr>
            <w:tcW w:w="1498" w:type="dxa"/>
            <w:tcBorders>
              <w:top w:val="nil"/>
              <w:left w:val="nil"/>
              <w:bottom w:val="single" w:sz="8" w:space="0" w:color="000000"/>
              <w:right w:val="single" w:sz="8" w:space="0" w:color="000000"/>
            </w:tcBorders>
            <w:tcMar>
              <w:top w:w="100" w:type="dxa"/>
              <w:left w:w="100" w:type="dxa"/>
              <w:bottom w:w="100" w:type="dxa"/>
              <w:right w:w="100" w:type="dxa"/>
            </w:tcMar>
          </w:tcPr>
          <w:p w14:paraId="5D370D12" w14:textId="77777777" w:rsidR="00C0432E" w:rsidRDefault="005012F8">
            <w:pPr>
              <w:widowControl w:val="0"/>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 xml:space="preserve"> </w:t>
            </w:r>
          </w:p>
        </w:tc>
      </w:tr>
      <w:tr w:rsidR="00C0432E" w14:paraId="2D0E1EAD" w14:textId="77777777">
        <w:trPr>
          <w:trHeight w:val="4100"/>
        </w:trPr>
        <w:tc>
          <w:tcPr>
            <w:tcW w:w="15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9186EC" w14:textId="77777777" w:rsidR="00C0432E" w:rsidRDefault="005012F8">
            <w:pPr>
              <w:widowControl w:val="0"/>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Evidence of Results</w:t>
            </w:r>
          </w:p>
        </w:tc>
        <w:tc>
          <w:tcPr>
            <w:tcW w:w="3129" w:type="dxa"/>
            <w:tcBorders>
              <w:top w:val="nil"/>
              <w:left w:val="nil"/>
              <w:bottom w:val="single" w:sz="8" w:space="0" w:color="000000"/>
              <w:right w:val="single" w:sz="8" w:space="0" w:color="000000"/>
            </w:tcBorders>
            <w:tcMar>
              <w:top w:w="100" w:type="dxa"/>
              <w:left w:w="100" w:type="dxa"/>
              <w:bottom w:w="100" w:type="dxa"/>
              <w:right w:w="100" w:type="dxa"/>
            </w:tcMar>
          </w:tcPr>
          <w:p w14:paraId="6EF1EFC3" w14:textId="77777777" w:rsidR="00C0432E" w:rsidRDefault="005012F8">
            <w:pPr>
              <w:rPr>
                <w:rFonts w:ascii="Times New Roman" w:eastAsia="Times New Roman" w:hAnsi="Times New Roman" w:cs="Times New Roman"/>
              </w:rPr>
            </w:pPr>
            <w:r>
              <w:rPr>
                <w:rFonts w:ascii="Times New Roman" w:eastAsia="Times New Roman" w:hAnsi="Times New Roman" w:cs="Times New Roman"/>
              </w:rPr>
              <w:t xml:space="preserve">Story offers no evidence of results and/or effectiveness of responses or evidence is poorly analyzed or not accurate.  </w:t>
            </w:r>
          </w:p>
        </w:tc>
        <w:tc>
          <w:tcPr>
            <w:tcW w:w="1645" w:type="dxa"/>
            <w:tcBorders>
              <w:top w:val="nil"/>
              <w:left w:val="nil"/>
              <w:bottom w:val="single" w:sz="8" w:space="0" w:color="000000"/>
              <w:right w:val="single" w:sz="8" w:space="0" w:color="000000"/>
            </w:tcBorders>
            <w:tcMar>
              <w:top w:w="100" w:type="dxa"/>
              <w:left w:w="100" w:type="dxa"/>
              <w:bottom w:w="100" w:type="dxa"/>
              <w:right w:w="100" w:type="dxa"/>
            </w:tcMar>
          </w:tcPr>
          <w:p w14:paraId="5287F87C" w14:textId="77777777" w:rsidR="00C0432E" w:rsidRDefault="005012F8">
            <w:pPr>
              <w:rPr>
                <w:rFonts w:ascii="Times New Roman" w:eastAsia="Times New Roman" w:hAnsi="Times New Roman" w:cs="Times New Roman"/>
              </w:rPr>
            </w:pPr>
            <w:r>
              <w:rPr>
                <w:rFonts w:ascii="Times New Roman" w:eastAsia="Times New Roman" w:hAnsi="Times New Roman" w:cs="Times New Roman"/>
              </w:rPr>
              <w:t>Addresses only the effectiveness of the possible solutions and does not thoroughly address limitations of missing evidence.</w:t>
            </w:r>
          </w:p>
        </w:tc>
        <w:tc>
          <w:tcPr>
            <w:tcW w:w="1528" w:type="dxa"/>
            <w:tcBorders>
              <w:top w:val="nil"/>
              <w:left w:val="nil"/>
              <w:bottom w:val="single" w:sz="8" w:space="0" w:color="000000"/>
              <w:right w:val="single" w:sz="8" w:space="0" w:color="000000"/>
            </w:tcBorders>
            <w:tcMar>
              <w:top w:w="100" w:type="dxa"/>
              <w:left w:w="100" w:type="dxa"/>
              <w:bottom w:w="100" w:type="dxa"/>
              <w:right w:w="100" w:type="dxa"/>
            </w:tcMar>
          </w:tcPr>
          <w:p w14:paraId="45549592" w14:textId="77777777" w:rsidR="00C0432E" w:rsidRDefault="005012F8">
            <w:pPr>
              <w:rPr>
                <w:rFonts w:ascii="Times New Roman" w:eastAsia="Times New Roman" w:hAnsi="Times New Roman" w:cs="Times New Roman"/>
              </w:rPr>
            </w:pPr>
            <w:r>
              <w:rPr>
                <w:rFonts w:ascii="Times New Roman" w:eastAsia="Times New Roman" w:hAnsi="Times New Roman" w:cs="Times New Roman"/>
              </w:rPr>
              <w:t>Story presents compelling and verified evidence of results and/or effectiveness of responses. Story does not over-claim. When eviden</w:t>
            </w:r>
            <w:r>
              <w:rPr>
                <w:rFonts w:ascii="Times New Roman" w:eastAsia="Times New Roman" w:hAnsi="Times New Roman" w:cs="Times New Roman"/>
              </w:rPr>
              <w:t xml:space="preserve">ce is not available, it is acknowledged as a limitation </w:t>
            </w:r>
            <w:r>
              <w:rPr>
                <w:rFonts w:ascii="Times New Roman" w:eastAsia="Times New Roman" w:hAnsi="Times New Roman" w:cs="Times New Roman"/>
              </w:rPr>
              <w:lastRenderedPageBreak/>
              <w:t>of the story.</w:t>
            </w:r>
          </w:p>
        </w:tc>
        <w:tc>
          <w:tcPr>
            <w:tcW w:w="1498" w:type="dxa"/>
            <w:tcBorders>
              <w:top w:val="nil"/>
              <w:left w:val="nil"/>
              <w:bottom w:val="single" w:sz="8" w:space="0" w:color="000000"/>
              <w:right w:val="single" w:sz="8" w:space="0" w:color="000000"/>
            </w:tcBorders>
            <w:tcMar>
              <w:top w:w="100" w:type="dxa"/>
              <w:left w:w="100" w:type="dxa"/>
              <w:bottom w:w="100" w:type="dxa"/>
              <w:right w:w="100" w:type="dxa"/>
            </w:tcMar>
          </w:tcPr>
          <w:p w14:paraId="58FAEACA" w14:textId="77777777" w:rsidR="00C0432E" w:rsidRDefault="005012F8">
            <w:pPr>
              <w:rPr>
                <w:rFonts w:ascii="Times New Roman" w:eastAsia="Times New Roman" w:hAnsi="Times New Roman" w:cs="Times New Roman"/>
                <w:b/>
              </w:rPr>
            </w:pPr>
            <w:r>
              <w:rPr>
                <w:rFonts w:ascii="Times New Roman" w:eastAsia="Times New Roman" w:hAnsi="Times New Roman" w:cs="Times New Roman"/>
                <w:b/>
              </w:rPr>
              <w:lastRenderedPageBreak/>
              <w:t xml:space="preserve"> </w:t>
            </w:r>
          </w:p>
        </w:tc>
      </w:tr>
      <w:tr w:rsidR="00C0432E" w14:paraId="2DC486B3" w14:textId="77777777">
        <w:trPr>
          <w:trHeight w:val="3080"/>
        </w:trPr>
        <w:tc>
          <w:tcPr>
            <w:tcW w:w="15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BB9DC7" w14:textId="77777777" w:rsidR="00C0432E" w:rsidRDefault="005012F8">
            <w:pPr>
              <w:widowControl w:val="0"/>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Narrative Quality</w:t>
            </w:r>
          </w:p>
        </w:tc>
        <w:tc>
          <w:tcPr>
            <w:tcW w:w="3129" w:type="dxa"/>
            <w:tcBorders>
              <w:top w:val="nil"/>
              <w:left w:val="nil"/>
              <w:bottom w:val="single" w:sz="8" w:space="0" w:color="000000"/>
              <w:right w:val="single" w:sz="8" w:space="0" w:color="000000"/>
            </w:tcBorders>
            <w:tcMar>
              <w:top w:w="100" w:type="dxa"/>
              <w:left w:w="100" w:type="dxa"/>
              <w:bottom w:w="100" w:type="dxa"/>
              <w:right w:w="100" w:type="dxa"/>
            </w:tcMar>
          </w:tcPr>
          <w:p w14:paraId="65A0A758" w14:textId="77777777" w:rsidR="00C0432E" w:rsidRDefault="005012F8">
            <w:pPr>
              <w:rPr>
                <w:rFonts w:ascii="Times New Roman" w:eastAsia="Times New Roman" w:hAnsi="Times New Roman" w:cs="Times New Roman"/>
              </w:rPr>
            </w:pPr>
            <w:r>
              <w:rPr>
                <w:rFonts w:ascii="Times New Roman" w:eastAsia="Times New Roman" w:hAnsi="Times New Roman" w:cs="Times New Roman"/>
              </w:rPr>
              <w:t>The story does not develop any characters involved in working on responses to solve a problem.</w:t>
            </w:r>
          </w:p>
        </w:tc>
        <w:tc>
          <w:tcPr>
            <w:tcW w:w="1645" w:type="dxa"/>
            <w:tcBorders>
              <w:top w:val="nil"/>
              <w:left w:val="nil"/>
              <w:bottom w:val="single" w:sz="8" w:space="0" w:color="000000"/>
              <w:right w:val="single" w:sz="8" w:space="0" w:color="000000"/>
            </w:tcBorders>
            <w:tcMar>
              <w:top w:w="100" w:type="dxa"/>
              <w:left w:w="100" w:type="dxa"/>
              <w:bottom w:w="100" w:type="dxa"/>
              <w:right w:w="100" w:type="dxa"/>
            </w:tcMar>
          </w:tcPr>
          <w:p w14:paraId="5F40C2D1" w14:textId="77777777" w:rsidR="00C0432E" w:rsidRDefault="005012F8">
            <w:pPr>
              <w:rPr>
                <w:rFonts w:ascii="Times New Roman" w:eastAsia="Times New Roman" w:hAnsi="Times New Roman" w:cs="Times New Roman"/>
              </w:rPr>
            </w:pPr>
            <w:r>
              <w:rPr>
                <w:rFonts w:ascii="Times New Roman" w:eastAsia="Times New Roman" w:hAnsi="Times New Roman" w:cs="Times New Roman"/>
              </w:rPr>
              <w:t>Although characters involved in the problem-solving effort are developed in the story, they do not drive it.</w:t>
            </w:r>
          </w:p>
        </w:tc>
        <w:tc>
          <w:tcPr>
            <w:tcW w:w="1528" w:type="dxa"/>
            <w:tcBorders>
              <w:top w:val="nil"/>
              <w:left w:val="nil"/>
              <w:bottom w:val="single" w:sz="8" w:space="0" w:color="000000"/>
              <w:right w:val="single" w:sz="8" w:space="0" w:color="000000"/>
            </w:tcBorders>
            <w:tcMar>
              <w:top w:w="100" w:type="dxa"/>
              <w:left w:w="100" w:type="dxa"/>
              <w:bottom w:w="100" w:type="dxa"/>
              <w:right w:w="100" w:type="dxa"/>
            </w:tcMar>
          </w:tcPr>
          <w:p w14:paraId="527EC2B0" w14:textId="77777777" w:rsidR="00C0432E" w:rsidRDefault="005012F8">
            <w:pPr>
              <w:rPr>
                <w:rFonts w:ascii="Times New Roman" w:eastAsia="Times New Roman" w:hAnsi="Times New Roman" w:cs="Times New Roman"/>
              </w:rPr>
            </w:pPr>
            <w:r>
              <w:rPr>
                <w:rFonts w:ascii="Times New Roman" w:eastAsia="Times New Roman" w:hAnsi="Times New Roman" w:cs="Times New Roman"/>
              </w:rPr>
              <w:t>Story builds tension and engagement</w:t>
            </w:r>
          </w:p>
          <w:p w14:paraId="63FFAFF4" w14:textId="77777777" w:rsidR="00C0432E" w:rsidRDefault="005012F8">
            <w:pPr>
              <w:rPr>
                <w:rFonts w:ascii="Times New Roman" w:eastAsia="Times New Roman" w:hAnsi="Times New Roman" w:cs="Times New Roman"/>
              </w:rPr>
            </w:pPr>
            <w:r>
              <w:rPr>
                <w:rFonts w:ascii="Times New Roman" w:eastAsia="Times New Roman" w:hAnsi="Times New Roman" w:cs="Times New Roman"/>
              </w:rPr>
              <w:t xml:space="preserve">through </w:t>
            </w:r>
            <w:proofErr w:type="spellStart"/>
            <w:r>
              <w:rPr>
                <w:rFonts w:ascii="Times New Roman" w:eastAsia="Times New Roman" w:hAnsi="Times New Roman" w:cs="Times New Roman"/>
              </w:rPr>
              <w:t>a“howdunnit</w:t>
            </w:r>
            <w:proofErr w:type="spellEnd"/>
            <w:r>
              <w:rPr>
                <w:rFonts w:ascii="Times New Roman" w:eastAsia="Times New Roman" w:hAnsi="Times New Roman" w:cs="Times New Roman"/>
              </w:rPr>
              <w:t>” narrative and/or focus on characters and their efforts to solve a problem.</w:t>
            </w:r>
          </w:p>
        </w:tc>
        <w:tc>
          <w:tcPr>
            <w:tcW w:w="1498" w:type="dxa"/>
            <w:tcBorders>
              <w:top w:val="nil"/>
              <w:left w:val="nil"/>
              <w:bottom w:val="single" w:sz="8" w:space="0" w:color="000000"/>
              <w:right w:val="single" w:sz="8" w:space="0" w:color="000000"/>
            </w:tcBorders>
            <w:tcMar>
              <w:top w:w="100" w:type="dxa"/>
              <w:left w:w="100" w:type="dxa"/>
              <w:bottom w:w="100" w:type="dxa"/>
              <w:right w:w="100" w:type="dxa"/>
            </w:tcMar>
          </w:tcPr>
          <w:p w14:paraId="630E118F" w14:textId="77777777" w:rsidR="00C0432E" w:rsidRDefault="005012F8">
            <w:pPr>
              <w:rPr>
                <w:rFonts w:ascii="Times New Roman" w:eastAsia="Times New Roman" w:hAnsi="Times New Roman" w:cs="Times New Roman"/>
                <w:b/>
              </w:rPr>
            </w:pPr>
            <w:r>
              <w:rPr>
                <w:rFonts w:ascii="Times New Roman" w:eastAsia="Times New Roman" w:hAnsi="Times New Roman" w:cs="Times New Roman"/>
                <w:b/>
              </w:rPr>
              <w:t xml:space="preserve"> </w:t>
            </w:r>
          </w:p>
        </w:tc>
      </w:tr>
    </w:tbl>
    <w:p w14:paraId="67703C25" w14:textId="77777777" w:rsidR="00C0432E" w:rsidRDefault="005012F8">
      <w:pPr>
        <w:rPr>
          <w:rFonts w:ascii="Times New Roman" w:eastAsia="Times New Roman" w:hAnsi="Times New Roman" w:cs="Times New Roman"/>
          <w:b/>
        </w:rPr>
      </w:pPr>
      <w:r>
        <w:rPr>
          <w:rFonts w:ascii="Times New Roman" w:eastAsia="Times New Roman" w:hAnsi="Times New Roman" w:cs="Times New Roman"/>
          <w:b/>
        </w:rPr>
        <w:t xml:space="preserve"> </w:t>
      </w:r>
    </w:p>
    <w:p w14:paraId="57C03D58" w14:textId="77777777" w:rsidR="00C0432E" w:rsidRDefault="005012F8">
      <w:pPr>
        <w:rPr>
          <w:rFonts w:ascii="Times New Roman" w:eastAsia="Times New Roman" w:hAnsi="Times New Roman" w:cs="Times New Roman"/>
        </w:rPr>
      </w:pPr>
      <w:r>
        <w:rPr>
          <w:rFonts w:ascii="Times New Roman" w:eastAsia="Times New Roman" w:hAnsi="Times New Roman" w:cs="Times New Roman"/>
        </w:rPr>
        <w:t xml:space="preserve"> </w:t>
      </w:r>
    </w:p>
    <w:p w14:paraId="04FE3403" w14:textId="77777777" w:rsidR="00C0432E" w:rsidRDefault="00C0432E">
      <w:pPr>
        <w:rPr>
          <w:rFonts w:ascii="Times New Roman" w:eastAsia="Times New Roman" w:hAnsi="Times New Roman" w:cs="Times New Roman"/>
        </w:rPr>
      </w:pPr>
    </w:p>
    <w:sectPr w:rsidR="00C0432E">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95F14"/>
    <w:multiLevelType w:val="multilevel"/>
    <w:tmpl w:val="9E04920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32E"/>
    <w:rsid w:val="005012F8"/>
    <w:rsid w:val="00C04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C4E2A7"/>
  <w15:docId w15:val="{A044404D-36A4-4444-A3D4-C0228D05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reativebloq.com/infographic/tools-2131971" TargetMode="External"/><Relationship Id="rId3" Type="http://schemas.openxmlformats.org/officeDocument/2006/relationships/settings" Target="settings.xml"/><Relationship Id="rId7" Type="http://schemas.openxmlformats.org/officeDocument/2006/relationships/hyperlink" Target="http://www.creativebloq.com/infographic/tools-21319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google.com/site/fusiontablestalks/stories" TargetMode="External"/><Relationship Id="rId5" Type="http://schemas.openxmlformats.org/officeDocument/2006/relationships/hyperlink" Target="https://sites.google.com/site/fusiontablestalks/stori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947</Words>
  <Characters>5760</Characters>
  <Application>Microsoft Office Word</Application>
  <DocSecurity>0</DocSecurity>
  <Lines>94</Lines>
  <Paragraphs>23</Paragraphs>
  <ScaleCrop>false</ScaleCrop>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2018-07-30T23:30:00Z</dcterms:created>
  <dcterms:modified xsi:type="dcterms:W3CDTF">2018-07-30T23:30:00Z</dcterms:modified>
</cp:coreProperties>
</file>